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DE" w:rsidRPr="00D26CBC" w:rsidRDefault="00BE6165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3DE"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>ФОНД ОЦЕНОЧНЫХ МАТЕРИАЛОВ</w:t>
      </w:r>
    </w:p>
    <w:p w:rsidR="005D13DE" w:rsidRPr="00D26CBC" w:rsidRDefault="00D41705" w:rsidP="005D13DE">
      <w:pPr>
        <w:pStyle w:val="a3"/>
        <w:jc w:val="center"/>
        <w:rPr>
          <w:rFonts w:ascii="Times New Roman" w:hAnsi="Times New Roman" w:cs="Times New Roman"/>
          <w:i/>
          <w:spacing w:val="100"/>
          <w:sz w:val="28"/>
          <w:szCs w:val="28"/>
        </w:rPr>
      </w:pPr>
      <w:r>
        <w:rPr>
          <w:rFonts w:ascii="Times New Roman" w:hAnsi="Times New Roman" w:cs="Times New Roman"/>
          <w:i/>
          <w:spacing w:val="100"/>
          <w:sz w:val="28"/>
          <w:szCs w:val="28"/>
        </w:rPr>
        <w:t>Разработка фрагмента ФОМ</w:t>
      </w: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D41705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</w:t>
      </w:r>
      <w:r w:rsidR="005D13DE" w:rsidRPr="00D26CB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учебной </w:t>
      </w:r>
      <w:r w:rsidR="005D13DE" w:rsidRPr="00D26CBC">
        <w:rPr>
          <w:rFonts w:ascii="Times New Roman" w:hAnsi="Times New Roman" w:cs="Times New Roman"/>
          <w:sz w:val="28"/>
          <w:szCs w:val="28"/>
        </w:rPr>
        <w:t xml:space="preserve"> дисциплине </w:t>
      </w:r>
      <w:proofErr w:type="spellStart"/>
      <w:r w:rsidR="005D13DE" w:rsidRPr="00D26CBC">
        <w:rPr>
          <w:rFonts w:ascii="Times New Roman" w:hAnsi="Times New Roman" w:cs="Times New Roman"/>
          <w:sz w:val="28"/>
          <w:szCs w:val="28"/>
        </w:rPr>
        <w:t>_</w:t>
      </w:r>
      <w:r w:rsidR="005D13DE" w:rsidRPr="00B17F5B">
        <w:rPr>
          <w:rFonts w:ascii="Times New Roman" w:hAnsi="Times New Roman" w:cs="Times New Roman"/>
          <w:sz w:val="28"/>
          <w:szCs w:val="28"/>
          <w:u w:val="single"/>
        </w:rPr>
        <w:t>Педагогика</w:t>
      </w:r>
      <w:proofErr w:type="spellEnd"/>
      <w:r w:rsidR="005D13DE" w:rsidRPr="00D26CBC">
        <w:rPr>
          <w:rFonts w:ascii="Times New Roman" w:hAnsi="Times New Roman" w:cs="Times New Roman"/>
          <w:sz w:val="28"/>
          <w:szCs w:val="28"/>
        </w:rPr>
        <w:t>__________________</w:t>
      </w: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подготовки_</w:t>
      </w:r>
      <w:r w:rsidR="00921715" w:rsidRPr="00921715">
        <w:rPr>
          <w:rFonts w:ascii="Times New Roman" w:hAnsi="Times New Roman" w:cs="Times New Roman"/>
          <w:sz w:val="28"/>
          <w:szCs w:val="28"/>
          <w:u w:val="single"/>
        </w:rPr>
        <w:t>44.02.05. Коррекционная педагогика в начальном образовании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21715" w:rsidRPr="00921715" w:rsidRDefault="00921715" w:rsidP="005D13DE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специальности </w:t>
      </w:r>
      <w:r>
        <w:rPr>
          <w:rFonts w:ascii="Times New Roman" w:hAnsi="Times New Roman" w:cs="Times New Roman"/>
          <w:sz w:val="28"/>
          <w:szCs w:val="28"/>
          <w:u w:val="single"/>
        </w:rPr>
        <w:t>Учитель начальных классов и начальных классов компенсирующего и коррекционно – развивающего образования</w:t>
      </w: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5D13DE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Подпись руководителя _____________</w:t>
      </w:r>
    </w:p>
    <w:p w:rsidR="005D13DE" w:rsidRPr="00D26CBC" w:rsidRDefault="005D13DE" w:rsidP="005D1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D13DE" w:rsidRPr="00D26CBC" w:rsidRDefault="005D13DE" w:rsidP="005D13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Ставрополь,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5D13DE" w:rsidRDefault="005D13DE"/>
    <w:p w:rsidR="005D13DE" w:rsidRDefault="005D13DE"/>
    <w:p w:rsidR="005D13DE" w:rsidRDefault="005D13DE"/>
    <w:p w:rsidR="003F2B2B" w:rsidRPr="00D41705" w:rsidRDefault="005D13DE" w:rsidP="00D41705">
      <w:pPr>
        <w:ind w:firstLine="851"/>
        <w:jc w:val="both"/>
        <w:rPr>
          <w:sz w:val="28"/>
          <w:szCs w:val="28"/>
        </w:rPr>
      </w:pPr>
      <w:r w:rsidRPr="00D41705">
        <w:rPr>
          <w:sz w:val="28"/>
          <w:szCs w:val="28"/>
        </w:rPr>
        <w:t>Фонд оценочных сре</w:t>
      </w:r>
      <w:proofErr w:type="gramStart"/>
      <w:r w:rsidRPr="00D41705">
        <w:rPr>
          <w:sz w:val="28"/>
          <w:szCs w:val="28"/>
        </w:rPr>
        <w:t>дств дл</w:t>
      </w:r>
      <w:proofErr w:type="gramEnd"/>
      <w:r w:rsidRPr="00D41705">
        <w:rPr>
          <w:sz w:val="28"/>
          <w:szCs w:val="28"/>
        </w:rPr>
        <w:t>я проведения промежуточной аттестации обучающихся в ходе научных исследований включает в себя:</w:t>
      </w:r>
    </w:p>
    <w:p w:rsidR="003F2B2B" w:rsidRPr="00D41705" w:rsidRDefault="005D13DE" w:rsidP="00D41705">
      <w:pPr>
        <w:jc w:val="both"/>
        <w:rPr>
          <w:sz w:val="28"/>
          <w:szCs w:val="28"/>
        </w:rPr>
      </w:pPr>
      <w:r w:rsidRPr="00D41705">
        <w:rPr>
          <w:sz w:val="28"/>
          <w:szCs w:val="28"/>
        </w:rPr>
        <w:sym w:font="Symbol" w:char="F02D"/>
      </w:r>
      <w:r w:rsidRPr="00D41705">
        <w:rPr>
          <w:sz w:val="28"/>
          <w:szCs w:val="28"/>
        </w:rPr>
        <w:t xml:space="preserve"> перечень компетенций с указанием этапов их формирования в процессе освоения образовательной программы;</w:t>
      </w:r>
    </w:p>
    <w:p w:rsidR="003F2B2B" w:rsidRPr="00D41705" w:rsidRDefault="005D13DE" w:rsidP="00D41705">
      <w:pPr>
        <w:jc w:val="both"/>
        <w:rPr>
          <w:sz w:val="28"/>
          <w:szCs w:val="28"/>
        </w:rPr>
      </w:pPr>
      <w:r w:rsidRPr="00D41705">
        <w:rPr>
          <w:sz w:val="28"/>
          <w:szCs w:val="28"/>
        </w:rPr>
        <w:t xml:space="preserve"> </w:t>
      </w:r>
      <w:r w:rsidRPr="00D41705">
        <w:rPr>
          <w:sz w:val="28"/>
          <w:szCs w:val="28"/>
        </w:rPr>
        <w:sym w:font="Symbol" w:char="F02D"/>
      </w:r>
      <w:r w:rsidRPr="00D41705">
        <w:rPr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оценивания;</w:t>
      </w:r>
    </w:p>
    <w:p w:rsidR="003F2B2B" w:rsidRPr="00D41705" w:rsidRDefault="005D13DE" w:rsidP="00D41705">
      <w:pPr>
        <w:jc w:val="both"/>
        <w:rPr>
          <w:sz w:val="28"/>
          <w:szCs w:val="28"/>
        </w:rPr>
      </w:pPr>
      <w:r w:rsidRPr="00D41705">
        <w:rPr>
          <w:sz w:val="28"/>
          <w:szCs w:val="28"/>
        </w:rPr>
        <w:t xml:space="preserve"> </w:t>
      </w:r>
      <w:r w:rsidRPr="00D41705">
        <w:rPr>
          <w:sz w:val="28"/>
          <w:szCs w:val="28"/>
        </w:rPr>
        <w:sym w:font="Symbol" w:char="F02D"/>
      </w:r>
      <w:r w:rsidRPr="00D41705">
        <w:rPr>
          <w:sz w:val="28"/>
          <w:szCs w:val="28"/>
        </w:rPr>
        <w:t xml:space="preserve">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</w:t>
      </w:r>
      <w:r w:rsidR="003F2B2B" w:rsidRPr="00D41705">
        <w:rPr>
          <w:sz w:val="28"/>
          <w:szCs w:val="28"/>
        </w:rPr>
        <w:t>се освоения образовательной про</w:t>
      </w:r>
      <w:r w:rsidRPr="00D41705">
        <w:rPr>
          <w:sz w:val="28"/>
          <w:szCs w:val="28"/>
        </w:rPr>
        <w:t>граммы;</w:t>
      </w:r>
    </w:p>
    <w:p w:rsidR="00DF0B05" w:rsidRDefault="005D13DE" w:rsidP="00D41705">
      <w:pPr>
        <w:jc w:val="both"/>
        <w:rPr>
          <w:sz w:val="28"/>
          <w:szCs w:val="28"/>
        </w:rPr>
      </w:pPr>
      <w:r w:rsidRPr="00D41705">
        <w:rPr>
          <w:sz w:val="28"/>
          <w:szCs w:val="28"/>
        </w:rPr>
        <w:t xml:space="preserve"> </w:t>
      </w:r>
      <w:r w:rsidRPr="00D41705">
        <w:rPr>
          <w:sz w:val="28"/>
          <w:szCs w:val="28"/>
        </w:rPr>
        <w:sym w:font="Symbol" w:char="F02D"/>
      </w:r>
      <w:r w:rsidRPr="00D41705">
        <w:rPr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компетенций.</w:t>
      </w:r>
    </w:p>
    <w:p w:rsidR="005D13DE" w:rsidRDefault="005D13DE" w:rsidP="00D41705">
      <w:pPr>
        <w:jc w:val="both"/>
        <w:rPr>
          <w:sz w:val="28"/>
          <w:szCs w:val="28"/>
        </w:rPr>
      </w:pPr>
      <w:r w:rsidRPr="00D41705">
        <w:rPr>
          <w:sz w:val="28"/>
          <w:szCs w:val="28"/>
        </w:rPr>
        <w:t xml:space="preserve"> </w:t>
      </w:r>
    </w:p>
    <w:p w:rsidR="00222099" w:rsidRDefault="00222099" w:rsidP="00D41705">
      <w:pPr>
        <w:jc w:val="both"/>
        <w:rPr>
          <w:sz w:val="28"/>
          <w:szCs w:val="28"/>
        </w:rPr>
      </w:pPr>
    </w:p>
    <w:p w:rsidR="00222099" w:rsidRPr="00222099" w:rsidRDefault="00222099" w:rsidP="00222099">
      <w:pPr>
        <w:pStyle w:val="a4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22099">
        <w:rPr>
          <w:b/>
          <w:sz w:val="28"/>
          <w:szCs w:val="28"/>
        </w:rPr>
        <w:t xml:space="preserve">Паспорт фонда оценочных средств  по дисциплине </w:t>
      </w:r>
    </w:p>
    <w:p w:rsidR="00222099" w:rsidRPr="00222099" w:rsidRDefault="00222099" w:rsidP="00222099">
      <w:pPr>
        <w:jc w:val="center"/>
        <w:rPr>
          <w:b/>
          <w:sz w:val="28"/>
          <w:szCs w:val="28"/>
          <w:u w:val="single"/>
        </w:rPr>
      </w:pPr>
      <w:r w:rsidRPr="00222099">
        <w:rPr>
          <w:b/>
          <w:sz w:val="28"/>
          <w:szCs w:val="28"/>
          <w:u w:val="single"/>
        </w:rPr>
        <w:t>«Педагогика»</w:t>
      </w:r>
    </w:p>
    <w:p w:rsidR="00222099" w:rsidRDefault="00222099" w:rsidP="00222099">
      <w:pPr>
        <w:ind w:left="100"/>
        <w:jc w:val="center"/>
        <w:rPr>
          <w:vertAlign w:val="superscript"/>
        </w:rPr>
      </w:pPr>
      <w:r>
        <w:rPr>
          <w:vertAlign w:val="superscript"/>
        </w:rPr>
        <w:t>(наименование дисциплины)</w:t>
      </w:r>
    </w:p>
    <w:p w:rsidR="00222099" w:rsidRDefault="00222099" w:rsidP="00222099">
      <w:pPr>
        <w:ind w:left="100"/>
        <w:jc w:val="center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3681"/>
        <w:gridCol w:w="5241"/>
      </w:tblGrid>
      <w:tr w:rsidR="00222099" w:rsidTr="00222099">
        <w:trPr>
          <w:trHeight w:val="83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jc w:val="center"/>
              <w:rPr>
                <w:lang w:val="en-US"/>
              </w:rPr>
            </w:pPr>
            <w:r>
              <w:t>Контролируемые разделы (темы) дисциплины</w:t>
            </w:r>
            <w:r>
              <w:rPr>
                <w:lang w:val="en-US"/>
              </w:rPr>
              <w:t>*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jc w:val="center"/>
            </w:pPr>
            <w:r>
              <w:t xml:space="preserve">Наименование </w:t>
            </w:r>
          </w:p>
          <w:p w:rsidR="00222099" w:rsidRDefault="00222099" w:rsidP="00315945">
            <w:pPr>
              <w:jc w:val="center"/>
            </w:pPr>
            <w:r>
              <w:t xml:space="preserve">оценочного средства </w:t>
            </w:r>
          </w:p>
        </w:tc>
      </w:tr>
      <w:tr w:rsidR="00222099" w:rsidTr="00222099">
        <w:trPr>
          <w:trHeight w:val="8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r>
              <w:t xml:space="preserve"> Введение в педагогическую деятельность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jc w:val="both"/>
            </w:pPr>
            <w:r>
              <w:t>Вопросы для промежуточного (рубежного) контроля</w:t>
            </w:r>
          </w:p>
          <w:p w:rsidR="00222099" w:rsidRDefault="00222099" w:rsidP="00315945">
            <w:pPr>
              <w:jc w:val="both"/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Перечень дискуссионных тем для круглого стола</w:t>
            </w:r>
          </w:p>
          <w:p w:rsidR="00222099" w:rsidRDefault="00222099" w:rsidP="00315945">
            <w:pPr>
              <w:jc w:val="both"/>
            </w:pPr>
            <w:r>
              <w:t>Темы эссе</w:t>
            </w:r>
          </w:p>
        </w:tc>
      </w:tr>
      <w:tr w:rsidR="00222099" w:rsidTr="00222099">
        <w:trPr>
          <w:trHeight w:val="84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r>
              <w:t>Общие основы педагогики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t>Деловая (ролевая) игра</w:t>
            </w:r>
          </w:p>
          <w:p w:rsidR="00222099" w:rsidRDefault="00222099" w:rsidP="00315945">
            <w:pPr>
              <w:jc w:val="both"/>
            </w:pPr>
            <w:r>
              <w:t>Вопросы для промежуточного (рубежного) контроля</w:t>
            </w:r>
          </w:p>
          <w:p w:rsidR="00222099" w:rsidRDefault="00222099" w:rsidP="00315945">
            <w:pPr>
              <w:jc w:val="both"/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Перечень дискуссионных тем для круглого стола</w:t>
            </w:r>
          </w:p>
          <w:p w:rsidR="00222099" w:rsidRDefault="00222099" w:rsidP="00315945">
            <w:pPr>
              <w:jc w:val="both"/>
            </w:pPr>
            <w:r>
              <w:rPr>
                <w:color w:val="FF0000"/>
              </w:rPr>
              <w:t xml:space="preserve"> </w:t>
            </w:r>
            <w:r>
              <w:t>Темы эссе</w:t>
            </w:r>
          </w:p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Тесты</w:t>
            </w:r>
          </w:p>
        </w:tc>
      </w:tr>
      <w:tr w:rsidR="00222099" w:rsidTr="00222099">
        <w:trPr>
          <w:trHeight w:val="75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24"/>
              </w:rPr>
              <w:t>Теория и технологии обучения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t>Деловая (ролевая) игра</w:t>
            </w:r>
          </w:p>
          <w:p w:rsidR="00222099" w:rsidRDefault="00222099" w:rsidP="00315945">
            <w:pPr>
              <w:jc w:val="both"/>
            </w:pPr>
            <w:r>
              <w:t>Вопросы для промежуточного (рубежного) контроля</w:t>
            </w:r>
          </w:p>
          <w:p w:rsidR="00222099" w:rsidRDefault="00222099" w:rsidP="00315945">
            <w:pPr>
              <w:jc w:val="both"/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Темы групповых и индивидуальных творческих заданий</w:t>
            </w:r>
          </w:p>
          <w:p w:rsidR="00222099" w:rsidRDefault="00222099" w:rsidP="00315945">
            <w:pPr>
              <w:jc w:val="both"/>
            </w:pPr>
            <w:r>
              <w:t>Темы рефератов</w:t>
            </w:r>
          </w:p>
          <w:p w:rsidR="00222099" w:rsidRDefault="00222099" w:rsidP="00315945">
            <w:pPr>
              <w:jc w:val="both"/>
            </w:pPr>
            <w:r>
              <w:t>Презентации</w:t>
            </w:r>
          </w:p>
          <w:p w:rsidR="00222099" w:rsidRDefault="00222099" w:rsidP="00315945">
            <w:pPr>
              <w:jc w:val="both"/>
            </w:pPr>
            <w:r>
              <w:t>Тесты</w:t>
            </w:r>
          </w:p>
        </w:tc>
      </w:tr>
      <w:tr w:rsidR="00222099" w:rsidTr="00222099">
        <w:trPr>
          <w:trHeight w:val="84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Cs w:val="24"/>
              </w:rPr>
              <w:t>Теория, методика и технологии воспитания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t>Деловая (ролевая) игра</w:t>
            </w:r>
          </w:p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Вопросы для промежуточного (рубежного) контроля</w:t>
            </w:r>
            <w:r>
              <w:rPr>
                <w:color w:val="FF0000"/>
              </w:rPr>
              <w:t xml:space="preserve"> </w:t>
            </w:r>
          </w:p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Темы групповых и индивидуальных творческих заданий</w:t>
            </w:r>
          </w:p>
          <w:p w:rsidR="00222099" w:rsidRDefault="00222099" w:rsidP="00315945">
            <w:pPr>
              <w:jc w:val="both"/>
            </w:pPr>
            <w:r>
              <w:t>Темы рефератов</w:t>
            </w:r>
          </w:p>
          <w:p w:rsidR="00222099" w:rsidRDefault="00222099" w:rsidP="00315945">
            <w:pPr>
              <w:jc w:val="both"/>
            </w:pPr>
            <w:r>
              <w:t>Презентации</w:t>
            </w:r>
          </w:p>
        </w:tc>
      </w:tr>
      <w:tr w:rsidR="00222099" w:rsidTr="00222099">
        <w:trPr>
          <w:trHeight w:val="11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24"/>
              </w:rPr>
              <w:t>Педагогические системы образования лиц с особыми образовательными потребностями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Вопросы для промежуточного (рубежного) контроля</w:t>
            </w:r>
            <w:r>
              <w:rPr>
                <w:color w:val="FF0000"/>
              </w:rPr>
              <w:t xml:space="preserve"> </w:t>
            </w:r>
          </w:p>
          <w:p w:rsidR="00222099" w:rsidRDefault="00222099" w:rsidP="00315945">
            <w:pPr>
              <w:jc w:val="both"/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Темы рефератов</w:t>
            </w:r>
          </w:p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Презентации</w:t>
            </w:r>
          </w:p>
        </w:tc>
      </w:tr>
      <w:tr w:rsidR="00222099" w:rsidTr="00222099">
        <w:trPr>
          <w:trHeight w:val="85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Cs w:val="24"/>
              </w:rPr>
              <w:t>Управление образовательными системами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Вопросы для промежуточного (рубежного) контроля</w:t>
            </w:r>
            <w:r>
              <w:rPr>
                <w:color w:val="FF0000"/>
              </w:rPr>
              <w:t xml:space="preserve"> </w:t>
            </w:r>
          </w:p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Комплект заданий для контрольных работ</w:t>
            </w:r>
          </w:p>
        </w:tc>
      </w:tr>
      <w:tr w:rsidR="00222099" w:rsidTr="00222099">
        <w:trPr>
          <w:trHeight w:val="85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99" w:rsidRDefault="00222099" w:rsidP="0031594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24"/>
              </w:rPr>
              <w:t>Педагогические технологии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  <w:rPr>
                <w:color w:val="FF0000"/>
              </w:rPr>
            </w:pPr>
            <w:r>
              <w:t>Вопросы для промежуточного (рубежного) контроля</w:t>
            </w:r>
            <w:r>
              <w:rPr>
                <w:color w:val="FF0000"/>
              </w:rPr>
              <w:t xml:space="preserve"> </w:t>
            </w:r>
          </w:p>
          <w:p w:rsidR="00222099" w:rsidRDefault="00222099" w:rsidP="00315945">
            <w:pPr>
              <w:jc w:val="both"/>
            </w:pPr>
            <w:r>
              <w:t>Комплект заданий для контрольных работ</w:t>
            </w:r>
          </w:p>
          <w:p w:rsidR="00222099" w:rsidRDefault="00222099" w:rsidP="00315945">
            <w:pPr>
              <w:jc w:val="both"/>
            </w:pPr>
            <w:r>
              <w:t>Тесты</w:t>
            </w:r>
          </w:p>
        </w:tc>
      </w:tr>
    </w:tbl>
    <w:p w:rsidR="00222099" w:rsidRDefault="00222099" w:rsidP="00222099">
      <w:pPr>
        <w:jc w:val="center"/>
      </w:pPr>
    </w:p>
    <w:p w:rsidR="00222099" w:rsidRPr="00222099" w:rsidRDefault="00222099" w:rsidP="00222099">
      <w:pPr>
        <w:jc w:val="both"/>
        <w:rPr>
          <w:sz w:val="28"/>
          <w:szCs w:val="28"/>
        </w:rPr>
      </w:pPr>
    </w:p>
    <w:p w:rsidR="00222099" w:rsidRDefault="00222099" w:rsidP="00D41705">
      <w:pPr>
        <w:jc w:val="both"/>
        <w:rPr>
          <w:sz w:val="28"/>
          <w:szCs w:val="28"/>
        </w:rPr>
      </w:pPr>
    </w:p>
    <w:p w:rsidR="00222099" w:rsidRDefault="00222099" w:rsidP="00D41705">
      <w:pPr>
        <w:jc w:val="both"/>
        <w:rPr>
          <w:sz w:val="28"/>
          <w:szCs w:val="28"/>
        </w:rPr>
      </w:pPr>
    </w:p>
    <w:p w:rsidR="00FB4D7E" w:rsidRDefault="00D41705" w:rsidP="00FB4D7E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 w:rsidRPr="00D41705">
        <w:rPr>
          <w:b/>
          <w:sz w:val="28"/>
          <w:szCs w:val="28"/>
        </w:rPr>
        <w:t>Перечень компетенций с указанием этапов их формирования в процессе освоения образовательной программы</w:t>
      </w:r>
      <w:r w:rsidR="00222099">
        <w:rPr>
          <w:b/>
          <w:sz w:val="28"/>
          <w:szCs w:val="28"/>
        </w:rPr>
        <w:t xml:space="preserve"> </w:t>
      </w:r>
    </w:p>
    <w:p w:rsidR="00FB4D7E" w:rsidRPr="00FB4D7E" w:rsidRDefault="00FB4D7E" w:rsidP="00FB4D7E">
      <w:pPr>
        <w:pStyle w:val="a4"/>
        <w:jc w:val="center"/>
        <w:rPr>
          <w:b/>
          <w:sz w:val="28"/>
          <w:szCs w:val="28"/>
          <w:u w:val="single"/>
        </w:rPr>
      </w:pPr>
      <w:r w:rsidRPr="00FB4D7E">
        <w:rPr>
          <w:b/>
          <w:sz w:val="28"/>
          <w:szCs w:val="28"/>
        </w:rPr>
        <w:t>по дисциплине</w:t>
      </w:r>
      <w:r>
        <w:rPr>
          <w:b/>
          <w:sz w:val="28"/>
          <w:szCs w:val="28"/>
        </w:rPr>
        <w:t xml:space="preserve"> </w:t>
      </w:r>
      <w:r w:rsidRPr="00FB4D7E">
        <w:rPr>
          <w:b/>
          <w:sz w:val="28"/>
          <w:szCs w:val="28"/>
          <w:u w:val="single"/>
        </w:rPr>
        <w:t>«Педагогика»</w:t>
      </w:r>
    </w:p>
    <w:p w:rsidR="00FB4D7E" w:rsidRDefault="00FB4D7E" w:rsidP="00FB4D7E">
      <w:pPr>
        <w:ind w:left="100"/>
        <w:jc w:val="center"/>
        <w:rPr>
          <w:vertAlign w:val="superscript"/>
        </w:rPr>
      </w:pPr>
      <w:r>
        <w:rPr>
          <w:vertAlign w:val="superscript"/>
        </w:rPr>
        <w:t>(наименование дисциплины)</w:t>
      </w:r>
    </w:p>
    <w:p w:rsidR="00D41705" w:rsidRPr="00FB4D7E" w:rsidRDefault="00D41705" w:rsidP="00FB4D7E">
      <w:pPr>
        <w:jc w:val="both"/>
        <w:rPr>
          <w:b/>
          <w:sz w:val="28"/>
          <w:szCs w:val="28"/>
        </w:rPr>
      </w:pPr>
    </w:p>
    <w:p w:rsidR="00222099" w:rsidRPr="00222099" w:rsidRDefault="00222099" w:rsidP="00222099">
      <w:pPr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652"/>
        <w:gridCol w:w="3119"/>
        <w:gridCol w:w="2551"/>
      </w:tblGrid>
      <w:tr w:rsidR="00D41705" w:rsidRPr="00DF0B05" w:rsidTr="00D41705">
        <w:tc>
          <w:tcPr>
            <w:tcW w:w="3652" w:type="dxa"/>
          </w:tcPr>
          <w:p w:rsidR="00D41705" w:rsidRPr="00DF0B05" w:rsidRDefault="00D41705" w:rsidP="00D41705">
            <w:pPr>
              <w:jc w:val="both"/>
              <w:rPr>
                <w:b/>
                <w:sz w:val="24"/>
                <w:szCs w:val="24"/>
              </w:rPr>
            </w:pPr>
            <w:r w:rsidRPr="00DF0B05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19" w:type="dxa"/>
          </w:tcPr>
          <w:p w:rsidR="00D41705" w:rsidRPr="00DF0B05" w:rsidRDefault="00D41705" w:rsidP="00D41705">
            <w:pPr>
              <w:jc w:val="both"/>
              <w:rPr>
                <w:b/>
                <w:sz w:val="24"/>
                <w:szCs w:val="24"/>
              </w:rPr>
            </w:pPr>
            <w:r w:rsidRPr="00DF0B05">
              <w:rPr>
                <w:b/>
                <w:sz w:val="24"/>
                <w:szCs w:val="24"/>
              </w:rPr>
              <w:t>Этапы формирования компетенций</w:t>
            </w:r>
          </w:p>
        </w:tc>
        <w:tc>
          <w:tcPr>
            <w:tcW w:w="2551" w:type="dxa"/>
          </w:tcPr>
          <w:p w:rsidR="00D41705" w:rsidRPr="00DF0B05" w:rsidRDefault="00D41705" w:rsidP="00D41705">
            <w:pPr>
              <w:jc w:val="both"/>
              <w:rPr>
                <w:b/>
                <w:sz w:val="24"/>
                <w:szCs w:val="24"/>
              </w:rPr>
            </w:pPr>
            <w:r w:rsidRPr="00DF0B05">
              <w:rPr>
                <w:b/>
                <w:sz w:val="24"/>
                <w:szCs w:val="24"/>
              </w:rPr>
              <w:t>Форма промежуточной аттестации</w:t>
            </w:r>
          </w:p>
        </w:tc>
      </w:tr>
      <w:tr w:rsidR="00D41705" w:rsidRPr="00DF0B05" w:rsidTr="00D41705">
        <w:tc>
          <w:tcPr>
            <w:tcW w:w="3652" w:type="dxa"/>
          </w:tcPr>
          <w:p w:rsidR="00D41705" w:rsidRPr="00DF0B05" w:rsidRDefault="000171ED" w:rsidP="00D41705">
            <w:pPr>
              <w:ind w:firstLine="720"/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Ф</w:t>
            </w:r>
            <w:r w:rsidR="00D41705" w:rsidRPr="00DF0B05">
              <w:rPr>
                <w:sz w:val="24"/>
                <w:szCs w:val="24"/>
              </w:rPr>
              <w:t xml:space="preserve">ормируются начальные знания  и инструментальные основы компетенции,  осваиваются  основные  категории,  формируются  базовые  умения.  В  целом знания  и  умения  носят  репродуктивный  характер.  Студент  воспроизводит  термины, факты, методы, понятия, принципы и правила; решает учебные задачи по образцу. Если студент  отвечает  этим  требования  можно  говорить  об  освоении  им  </w:t>
            </w:r>
            <w:proofErr w:type="gramStart"/>
            <w:r w:rsidR="00FB4D7E">
              <w:rPr>
                <w:sz w:val="24"/>
                <w:szCs w:val="24"/>
              </w:rPr>
              <w:t>пороговому</w:t>
            </w:r>
            <w:proofErr w:type="gramEnd"/>
            <w:r w:rsidR="00D41705" w:rsidRPr="00DF0B05">
              <w:rPr>
                <w:sz w:val="24"/>
                <w:szCs w:val="24"/>
              </w:rPr>
              <w:t xml:space="preserve">  уровня компетенции; </w:t>
            </w:r>
          </w:p>
          <w:p w:rsidR="00D41705" w:rsidRPr="00DF0B05" w:rsidRDefault="00D41705" w:rsidP="00D417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41705" w:rsidRPr="00DF0B05" w:rsidRDefault="00D41705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Начальный этап</w:t>
            </w:r>
          </w:p>
        </w:tc>
        <w:tc>
          <w:tcPr>
            <w:tcW w:w="2551" w:type="dxa"/>
          </w:tcPr>
          <w:p w:rsidR="00D41705" w:rsidRPr="00DF0B05" w:rsidRDefault="00280A52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Тест,  проверка выполнения индивидуальных заданий.</w:t>
            </w:r>
          </w:p>
        </w:tc>
      </w:tr>
      <w:tr w:rsidR="00D41705" w:rsidRPr="00DF0B05" w:rsidTr="00D41705">
        <w:tc>
          <w:tcPr>
            <w:tcW w:w="3652" w:type="dxa"/>
          </w:tcPr>
          <w:p w:rsidR="00D41705" w:rsidRPr="00DF0B05" w:rsidRDefault="00D41705" w:rsidP="00FB4D7E">
            <w:pPr>
              <w:ind w:firstLine="851"/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lastRenderedPageBreak/>
              <w:t xml:space="preserve">Знания,  умения,  навыки,  обеспечивающие  формирование компетенции,  значительно  возрастают,  но  еще  не  достигают  итоговых  значений.  На этом  этапе  студент  осваивает  аналитические  действия  с  предметными  знаниями  по конкретной  дисциплине,  способен  самостоятельно  решать  учебные  задачи,  внося коррективы в алгоритм действий, осуществляя </w:t>
            </w:r>
            <w:proofErr w:type="spellStart"/>
            <w:r w:rsidRPr="00DF0B05">
              <w:rPr>
                <w:sz w:val="24"/>
                <w:szCs w:val="24"/>
              </w:rPr>
              <w:t>соморегуляцию</w:t>
            </w:r>
            <w:proofErr w:type="spellEnd"/>
            <w:r w:rsidRPr="00DF0B05">
              <w:rPr>
                <w:sz w:val="24"/>
                <w:szCs w:val="24"/>
              </w:rPr>
              <w:t xml:space="preserve"> в ходе работы, переносить знания и умения на новые условия. Успешное прохождение этого этапа позволяет достичь </w:t>
            </w:r>
            <w:r w:rsidR="00FB4D7E">
              <w:rPr>
                <w:sz w:val="24"/>
                <w:szCs w:val="24"/>
              </w:rPr>
              <w:t>высокого</w:t>
            </w:r>
            <w:r w:rsidRPr="00DF0B05">
              <w:rPr>
                <w:sz w:val="24"/>
                <w:szCs w:val="24"/>
              </w:rPr>
              <w:t xml:space="preserve"> уровня сформированности компетенции;</w:t>
            </w:r>
          </w:p>
        </w:tc>
        <w:tc>
          <w:tcPr>
            <w:tcW w:w="3119" w:type="dxa"/>
          </w:tcPr>
          <w:p w:rsidR="00D41705" w:rsidRPr="00DF0B05" w:rsidRDefault="00D41705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2551" w:type="dxa"/>
          </w:tcPr>
          <w:p w:rsidR="00D41705" w:rsidRPr="00DF0B05" w:rsidRDefault="00280A52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 xml:space="preserve">Тест, Зачет. </w:t>
            </w:r>
          </w:p>
        </w:tc>
      </w:tr>
      <w:tr w:rsidR="00D41705" w:rsidRPr="00DF0B05" w:rsidTr="00D41705">
        <w:tc>
          <w:tcPr>
            <w:tcW w:w="3652" w:type="dxa"/>
          </w:tcPr>
          <w:p w:rsidR="00D41705" w:rsidRPr="00DF0B05" w:rsidRDefault="00280A52" w:rsidP="00FB4D7E">
            <w:pPr>
              <w:ind w:firstLine="708"/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Н</w:t>
            </w:r>
            <w:r w:rsidR="00D41705" w:rsidRPr="00DF0B05">
              <w:rPr>
                <w:sz w:val="24"/>
                <w:szCs w:val="24"/>
              </w:rPr>
              <w:t xml:space="preserve">а этом этапе студент достигает итоговых показателей по заявленной компетенции, то есть осваивает весь необходимый объем знаний, овладевает всеми  умениями  и навыками  в  сфере  заявленной  компетенции.  Он  способен  использовать эти знания, умения, навыки при решении задач повышенной сложности и в нестандартных условиях.  По  результатам  этого  этапа  студент  демонстрирует  </w:t>
            </w:r>
            <w:r w:rsidR="00FB4D7E">
              <w:rPr>
                <w:sz w:val="24"/>
                <w:szCs w:val="24"/>
              </w:rPr>
              <w:t>высший</w:t>
            </w:r>
            <w:r w:rsidRPr="00DF0B05">
              <w:rPr>
                <w:sz w:val="24"/>
                <w:szCs w:val="24"/>
              </w:rPr>
              <w:t xml:space="preserve"> </w:t>
            </w:r>
            <w:r w:rsidR="00D41705" w:rsidRPr="00DF0B05">
              <w:rPr>
                <w:sz w:val="24"/>
                <w:szCs w:val="24"/>
              </w:rPr>
              <w:t xml:space="preserve">  уровень сформированности компетенции</w:t>
            </w:r>
          </w:p>
        </w:tc>
        <w:tc>
          <w:tcPr>
            <w:tcW w:w="3119" w:type="dxa"/>
          </w:tcPr>
          <w:p w:rsidR="00D41705" w:rsidRPr="00DF0B05" w:rsidRDefault="00280A52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Заключительный этап</w:t>
            </w:r>
          </w:p>
        </w:tc>
        <w:tc>
          <w:tcPr>
            <w:tcW w:w="2551" w:type="dxa"/>
          </w:tcPr>
          <w:p w:rsidR="00D41705" w:rsidRPr="00DF0B05" w:rsidRDefault="00280A52" w:rsidP="00D41705">
            <w:pPr>
              <w:jc w:val="both"/>
              <w:rPr>
                <w:sz w:val="24"/>
                <w:szCs w:val="24"/>
              </w:rPr>
            </w:pPr>
            <w:r w:rsidRPr="00DF0B05">
              <w:rPr>
                <w:sz w:val="24"/>
                <w:szCs w:val="24"/>
              </w:rPr>
              <w:t>Зачет, экзамен.</w:t>
            </w:r>
          </w:p>
        </w:tc>
      </w:tr>
    </w:tbl>
    <w:p w:rsidR="00D41705" w:rsidRDefault="00D41705" w:rsidP="00D41705">
      <w:pPr>
        <w:jc w:val="both"/>
        <w:rPr>
          <w:sz w:val="28"/>
          <w:szCs w:val="28"/>
        </w:rPr>
      </w:pPr>
    </w:p>
    <w:p w:rsidR="005317C7" w:rsidRDefault="005317C7" w:rsidP="005317C7">
      <w:pPr>
        <w:pStyle w:val="2"/>
        <w:numPr>
          <w:ilvl w:val="0"/>
          <w:numId w:val="0"/>
        </w:numPr>
        <w:spacing w:before="0" w:after="0"/>
        <w:rPr>
          <w:bCs/>
          <w:i/>
          <w:iCs/>
        </w:rPr>
      </w:pPr>
    </w:p>
    <w:p w:rsidR="005317C7" w:rsidRPr="005317C7" w:rsidRDefault="005317C7" w:rsidP="005317C7">
      <w:pPr>
        <w:ind w:left="360"/>
        <w:jc w:val="both"/>
        <w:rPr>
          <w:b/>
          <w:sz w:val="28"/>
          <w:szCs w:val="28"/>
        </w:rPr>
      </w:pPr>
    </w:p>
    <w:p w:rsidR="00280A52" w:rsidRPr="00DF0B05" w:rsidRDefault="00DF0B05" w:rsidP="00FB4D7E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DF0B05">
        <w:rPr>
          <w:b/>
          <w:sz w:val="28"/>
          <w:szCs w:val="28"/>
        </w:rPr>
        <w:t>Описание показателей и критериев  на различных этапах их формирования, описание шкалы оценивания.</w:t>
      </w:r>
    </w:p>
    <w:p w:rsidR="00DF0B05" w:rsidRDefault="00DF0B05" w:rsidP="00DF0B05">
      <w:pPr>
        <w:pStyle w:val="a4"/>
        <w:ind w:left="435"/>
        <w:jc w:val="both"/>
        <w:rPr>
          <w:sz w:val="28"/>
          <w:szCs w:val="28"/>
        </w:rPr>
      </w:pPr>
    </w:p>
    <w:p w:rsidR="00DF0B05" w:rsidRDefault="00DF0B05" w:rsidP="00FB4D7E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Критерии сформированности на различных этапах</w:t>
      </w:r>
    </w:p>
    <w:p w:rsidR="00DF0B05" w:rsidRDefault="00DF0B05" w:rsidP="00DF0B05">
      <w:pPr>
        <w:pStyle w:val="a4"/>
        <w:ind w:left="795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DF0B05" w:rsidTr="00DF0B05">
        <w:tc>
          <w:tcPr>
            <w:tcW w:w="3190" w:type="dxa"/>
          </w:tcPr>
          <w:p w:rsidR="00DF0B05" w:rsidRPr="00DF0B05" w:rsidRDefault="00FB4D7E" w:rsidP="00DF0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3190" w:type="dxa"/>
          </w:tcPr>
          <w:p w:rsidR="00DF0B05" w:rsidRPr="00DF0B05" w:rsidRDefault="00FB4D7E" w:rsidP="00DF0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3191" w:type="dxa"/>
          </w:tcPr>
          <w:p w:rsidR="00DF0B05" w:rsidRPr="00DF0B05" w:rsidRDefault="00FB4D7E" w:rsidP="00DF0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высший</w:t>
            </w:r>
          </w:p>
        </w:tc>
      </w:tr>
      <w:tr w:rsidR="00DF0B05" w:rsidTr="00DF0B05">
        <w:tc>
          <w:tcPr>
            <w:tcW w:w="3190" w:type="dxa"/>
          </w:tcPr>
          <w:p w:rsidR="00DF0B05" w:rsidRPr="00DF0B05" w:rsidRDefault="00DF0B05" w:rsidP="00315945">
            <w:pPr>
              <w:tabs>
                <w:tab w:val="left" w:pos="0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F0B05">
              <w:rPr>
                <w:bCs/>
                <w:iCs/>
                <w:sz w:val="24"/>
                <w:szCs w:val="24"/>
              </w:rPr>
              <w:t xml:space="preserve">Компетенция сформирована. Демонстрируется недостаточный уровень самостоятельности </w:t>
            </w:r>
          </w:p>
          <w:p w:rsidR="00DF0B05" w:rsidRPr="00DF0B05" w:rsidRDefault="00DF0B05" w:rsidP="00315945">
            <w:pPr>
              <w:tabs>
                <w:tab w:val="left" w:pos="0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F0B05">
              <w:rPr>
                <w:bCs/>
                <w:iCs/>
                <w:sz w:val="24"/>
                <w:szCs w:val="24"/>
              </w:rPr>
              <w:t>практического навыка.</w:t>
            </w:r>
          </w:p>
        </w:tc>
        <w:tc>
          <w:tcPr>
            <w:tcW w:w="3190" w:type="dxa"/>
          </w:tcPr>
          <w:p w:rsidR="00DF0B05" w:rsidRPr="00DF0B05" w:rsidRDefault="00DF0B05" w:rsidP="00315945">
            <w:pPr>
              <w:tabs>
                <w:tab w:val="left" w:pos="0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F0B05">
              <w:rPr>
                <w:bCs/>
                <w:iCs/>
                <w:sz w:val="24"/>
                <w:szCs w:val="24"/>
              </w:rPr>
              <w:t xml:space="preserve">Компетенция сформирована. Демонстрируется достаточный уровень самостоятельности </w:t>
            </w:r>
          </w:p>
          <w:p w:rsidR="00DF0B05" w:rsidRPr="00DF0B05" w:rsidRDefault="00DF0B05" w:rsidP="00315945">
            <w:pPr>
              <w:tabs>
                <w:tab w:val="left" w:pos="0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F0B05">
              <w:rPr>
                <w:bCs/>
                <w:iCs/>
                <w:sz w:val="24"/>
                <w:szCs w:val="24"/>
              </w:rPr>
              <w:t xml:space="preserve">устойчивого практического </w:t>
            </w:r>
            <w:r w:rsidRPr="00DF0B05">
              <w:rPr>
                <w:bCs/>
                <w:iCs/>
                <w:sz w:val="24"/>
                <w:szCs w:val="24"/>
              </w:rPr>
              <w:lastRenderedPageBreak/>
              <w:t>навыка.</w:t>
            </w:r>
          </w:p>
        </w:tc>
        <w:tc>
          <w:tcPr>
            <w:tcW w:w="3191" w:type="dxa"/>
          </w:tcPr>
          <w:p w:rsidR="00DF0B05" w:rsidRPr="00DF0B05" w:rsidRDefault="00DF0B05" w:rsidP="00315945">
            <w:pPr>
              <w:tabs>
                <w:tab w:val="left" w:pos="0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F0B05">
              <w:rPr>
                <w:bCs/>
                <w:iCs/>
                <w:sz w:val="24"/>
                <w:szCs w:val="24"/>
              </w:rPr>
              <w:lastRenderedPageBreak/>
              <w:t>Компетенция сформирована. Демонстрируется высокий уровень самостоятельности, высокая адаптивность практического навыка.</w:t>
            </w:r>
          </w:p>
        </w:tc>
      </w:tr>
    </w:tbl>
    <w:p w:rsidR="00DF0B05" w:rsidRDefault="00222099" w:rsidP="00DF0B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222099" w:rsidRDefault="00222099" w:rsidP="00DF0B05">
      <w:pPr>
        <w:jc w:val="both"/>
        <w:rPr>
          <w:sz w:val="28"/>
          <w:szCs w:val="28"/>
        </w:rPr>
      </w:pPr>
    </w:p>
    <w:p w:rsidR="005317C7" w:rsidRPr="005317C7" w:rsidRDefault="005317C7" w:rsidP="005317C7">
      <w:pPr>
        <w:jc w:val="both"/>
        <w:rPr>
          <w:b/>
          <w:sz w:val="28"/>
          <w:szCs w:val="28"/>
        </w:rPr>
      </w:pPr>
      <w:r w:rsidRPr="005317C7">
        <w:rPr>
          <w:b/>
          <w:sz w:val="28"/>
          <w:szCs w:val="28"/>
        </w:rPr>
        <w:t xml:space="preserve">Разработка содержания средств оценивания образовательных результатов в соответствии с целью, задачами, образовательными результатами учебной дисциплины (цель, ожидаемые результаты, содержательные элементы, критерии оценивания, шкала оценивания). </w:t>
      </w:r>
    </w:p>
    <w:p w:rsidR="00222099" w:rsidRPr="00C82ED7" w:rsidRDefault="00222099" w:rsidP="00C82ED7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C82ED7">
        <w:rPr>
          <w:sz w:val="28"/>
          <w:szCs w:val="28"/>
        </w:rPr>
        <w:t xml:space="preserve">Показатели оценивания компетенции </w:t>
      </w:r>
    </w:p>
    <w:p w:rsidR="00222099" w:rsidRDefault="00222099" w:rsidP="00222099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600"/>
        <w:gridCol w:w="2391"/>
        <w:gridCol w:w="2291"/>
        <w:gridCol w:w="2289"/>
      </w:tblGrid>
      <w:tr w:rsidR="00222099" w:rsidTr="00222099">
        <w:tc>
          <w:tcPr>
            <w:tcW w:w="2600" w:type="dxa"/>
          </w:tcPr>
          <w:p w:rsidR="00222099" w:rsidRDefault="00222099" w:rsidP="00222099">
            <w:pPr>
              <w:jc w:val="center"/>
              <w:rPr>
                <w:b/>
              </w:rPr>
            </w:pPr>
            <w:r>
              <w:rPr>
                <w:b/>
              </w:rPr>
              <w:t xml:space="preserve">отсутствие сформированности компетенции </w:t>
            </w:r>
          </w:p>
          <w:p w:rsidR="00222099" w:rsidRDefault="00222099" w:rsidP="00222099"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«неудовлетворительно» </w:t>
            </w:r>
          </w:p>
        </w:tc>
        <w:tc>
          <w:tcPr>
            <w:tcW w:w="2391" w:type="dxa"/>
          </w:tcPr>
          <w:p w:rsidR="00222099" w:rsidRDefault="00222099" w:rsidP="00222099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пороговый уровень освоения компетенции </w:t>
            </w:r>
          </w:p>
          <w:p w:rsidR="00222099" w:rsidRDefault="00222099" w:rsidP="00222099"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«удовлетворительно» </w:t>
            </w:r>
          </w:p>
        </w:tc>
        <w:tc>
          <w:tcPr>
            <w:tcW w:w="2291" w:type="dxa"/>
          </w:tcPr>
          <w:p w:rsidR="00222099" w:rsidRDefault="00222099" w:rsidP="00222099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повышенный уровень освоения компетенции Оценка «хорошо» </w:t>
            </w:r>
          </w:p>
        </w:tc>
        <w:tc>
          <w:tcPr>
            <w:tcW w:w="2289" w:type="dxa"/>
          </w:tcPr>
          <w:p w:rsidR="00222099" w:rsidRDefault="00222099" w:rsidP="00222099">
            <w:pPr>
              <w:ind w:hanging="19"/>
              <w:jc w:val="center"/>
              <w:rPr>
                <w:b/>
              </w:rPr>
            </w:pPr>
            <w:r>
              <w:rPr>
                <w:b/>
              </w:rPr>
              <w:t xml:space="preserve">продвинутый уровень освоения компетенции Оценка «отлично» </w:t>
            </w:r>
          </w:p>
          <w:p w:rsidR="00222099" w:rsidRDefault="00222099" w:rsidP="00222099">
            <w:pPr>
              <w:ind w:hanging="19"/>
              <w:jc w:val="center"/>
              <w:rPr>
                <w:b/>
              </w:rPr>
            </w:pPr>
          </w:p>
        </w:tc>
      </w:tr>
      <w:tr w:rsidR="00222099" w:rsidTr="00222099">
        <w:tc>
          <w:tcPr>
            <w:tcW w:w="2600" w:type="dxa"/>
          </w:tcPr>
          <w:p w:rsidR="00FB4D7E" w:rsidRDefault="00FB4D7E" w:rsidP="00FB4D7E">
            <w:r>
              <w:t>«Неудовлетворительно» (2) - оценка выставляется обучающемуся,</w:t>
            </w:r>
          </w:p>
          <w:p w:rsidR="00FB4D7E" w:rsidRDefault="00FB4D7E" w:rsidP="00FB4D7E">
            <w:proofErr w:type="gramStart"/>
            <w:r>
              <w:t>который</w:t>
            </w:r>
            <w:proofErr w:type="gramEnd"/>
            <w:r>
              <w:t xml:space="preserve"> не достигает порогового уровня, демонстрирует непонимание</w:t>
            </w:r>
          </w:p>
          <w:p w:rsidR="00FB4D7E" w:rsidRDefault="00FB4D7E" w:rsidP="00FB4D7E">
            <w:r>
              <w:t>проблемы, не знает значительной части программного материала, допускает</w:t>
            </w:r>
          </w:p>
          <w:p w:rsidR="00FB4D7E" w:rsidRDefault="00FB4D7E" w:rsidP="00FB4D7E">
            <w:r>
              <w:t>существенные ошибки.</w:t>
            </w:r>
          </w:p>
          <w:p w:rsidR="00222099" w:rsidRDefault="00222099" w:rsidP="00315945">
            <w:pPr>
              <w:ind w:firstLine="142"/>
              <w:jc w:val="both"/>
            </w:pPr>
          </w:p>
        </w:tc>
        <w:tc>
          <w:tcPr>
            <w:tcW w:w="2391" w:type="dxa"/>
          </w:tcPr>
          <w:p w:rsidR="00FB4D7E" w:rsidRDefault="00FB4D7E" w:rsidP="00FB4D7E">
            <w:r>
              <w:t>«Удовлетворительно» (3) - оценка соответствует пороговому уровню и</w:t>
            </w:r>
          </w:p>
          <w:p w:rsidR="00FB4D7E" w:rsidRDefault="00FB4D7E" w:rsidP="00FB4D7E">
            <w:r>
              <w:t xml:space="preserve">выставляется </w:t>
            </w:r>
            <w:proofErr w:type="gramStart"/>
            <w:r>
              <w:t>обучающемуся</w:t>
            </w:r>
            <w:proofErr w:type="gramEnd"/>
            <w:r>
              <w:t>, если он имеет знания только основного</w:t>
            </w:r>
          </w:p>
          <w:p w:rsidR="00FB4D7E" w:rsidRDefault="00FB4D7E" w:rsidP="00FB4D7E">
            <w:r>
              <w:t>материала, но не усвоил его деталей, допускает неточности, демонстрирует</w:t>
            </w:r>
          </w:p>
          <w:p w:rsidR="00FB4D7E" w:rsidRDefault="00FB4D7E" w:rsidP="00FB4D7E">
            <w:r>
              <w:t>недостаточно</w:t>
            </w:r>
          </w:p>
          <w:p w:rsidR="00FB4D7E" w:rsidRDefault="00FB4D7E" w:rsidP="00FB4D7E">
            <w:r>
              <w:t>правильные</w:t>
            </w:r>
          </w:p>
          <w:p w:rsidR="00FB4D7E" w:rsidRDefault="00FB4D7E" w:rsidP="00FB4D7E">
            <w:r>
              <w:t>формулировки,</w:t>
            </w:r>
          </w:p>
          <w:p w:rsidR="00FB4D7E" w:rsidRDefault="00FB4D7E" w:rsidP="00FB4D7E">
            <w:r>
              <w:t>нарушения</w:t>
            </w:r>
          </w:p>
          <w:p w:rsidR="00FB4D7E" w:rsidRDefault="00FB4D7E" w:rsidP="00FB4D7E">
            <w:r>
              <w:t>логической</w:t>
            </w:r>
          </w:p>
          <w:p w:rsidR="00FB4D7E" w:rsidRDefault="00FB4D7E" w:rsidP="00FB4D7E">
            <w:r>
              <w:t>последовательности в изложении программного материала.</w:t>
            </w:r>
          </w:p>
          <w:p w:rsidR="00222099" w:rsidRDefault="00222099" w:rsidP="00315945">
            <w:pPr>
              <w:ind w:firstLine="89"/>
              <w:jc w:val="both"/>
            </w:pPr>
          </w:p>
        </w:tc>
        <w:tc>
          <w:tcPr>
            <w:tcW w:w="2291" w:type="dxa"/>
          </w:tcPr>
          <w:p w:rsidR="00FB4D7E" w:rsidRDefault="00FB4D7E" w:rsidP="00FB4D7E">
            <w:r>
              <w:t>«Хорошо» (4) - оценка соответствует повышенному уровню и</w:t>
            </w:r>
          </w:p>
          <w:p w:rsidR="00FB4D7E" w:rsidRDefault="00FB4D7E" w:rsidP="00FB4D7E">
            <w:r>
              <w:t xml:space="preserve">выставляется обучающемуся, если он твердо знает материал, грамотно и </w:t>
            </w:r>
            <w:proofErr w:type="gramStart"/>
            <w:r>
              <w:t>по</w:t>
            </w:r>
            <w:proofErr w:type="gramEnd"/>
          </w:p>
          <w:p w:rsidR="00FB4D7E" w:rsidRDefault="00FB4D7E" w:rsidP="00FB4D7E">
            <w:r>
              <w:t xml:space="preserve">существу излагает его, не допуская существенных неточностей в ответе </w:t>
            </w:r>
            <w:proofErr w:type="gramStart"/>
            <w:r>
              <w:t>на</w:t>
            </w:r>
            <w:proofErr w:type="gramEnd"/>
          </w:p>
          <w:p w:rsidR="00FB4D7E" w:rsidRDefault="00FB4D7E" w:rsidP="00FB4D7E">
            <w:r>
              <w:t xml:space="preserve">вопрос или выполнении заданий, правильно применяет </w:t>
            </w:r>
            <w:proofErr w:type="gramStart"/>
            <w:r>
              <w:t>теоретические</w:t>
            </w:r>
            <w:proofErr w:type="gramEnd"/>
          </w:p>
          <w:p w:rsidR="00FB4D7E" w:rsidRDefault="00FB4D7E" w:rsidP="00FB4D7E">
            <w:r>
              <w:t>положения при решении практических вопросов.</w:t>
            </w:r>
          </w:p>
          <w:p w:rsidR="00FB4D7E" w:rsidRDefault="00FB4D7E" w:rsidP="00FB4D7E">
            <w:r>
              <w:t>«Хорошо» (4) - оценка соответствует повышенному уровню и</w:t>
            </w:r>
          </w:p>
          <w:p w:rsidR="00FB4D7E" w:rsidRDefault="00FB4D7E" w:rsidP="00FB4D7E">
            <w:r>
              <w:t xml:space="preserve">выставляется обучающемуся, если он твердо знает материал, грамотно и </w:t>
            </w:r>
            <w:proofErr w:type="gramStart"/>
            <w:r>
              <w:t>по</w:t>
            </w:r>
            <w:proofErr w:type="gramEnd"/>
          </w:p>
          <w:p w:rsidR="00FB4D7E" w:rsidRDefault="00FB4D7E" w:rsidP="00FB4D7E">
            <w:r>
              <w:t xml:space="preserve">существу излагает его, не допуская существенных неточностей в ответе </w:t>
            </w:r>
            <w:proofErr w:type="gramStart"/>
            <w:r>
              <w:t>на</w:t>
            </w:r>
            <w:proofErr w:type="gramEnd"/>
          </w:p>
          <w:p w:rsidR="00FB4D7E" w:rsidRDefault="00FB4D7E" w:rsidP="00FB4D7E">
            <w:r>
              <w:t xml:space="preserve">вопрос или выполнении заданий, правильно применяет </w:t>
            </w:r>
            <w:proofErr w:type="gramStart"/>
            <w:r>
              <w:t>теоретические</w:t>
            </w:r>
            <w:proofErr w:type="gramEnd"/>
          </w:p>
          <w:p w:rsidR="00FB4D7E" w:rsidRDefault="00FB4D7E" w:rsidP="00FB4D7E">
            <w:r>
              <w:t xml:space="preserve">положения при </w:t>
            </w:r>
            <w:r>
              <w:lastRenderedPageBreak/>
              <w:t>решении практических вопросов.</w:t>
            </w:r>
          </w:p>
          <w:p w:rsidR="00222099" w:rsidRDefault="00222099" w:rsidP="00315945">
            <w:pPr>
              <w:ind w:firstLine="176"/>
              <w:jc w:val="both"/>
            </w:pPr>
          </w:p>
        </w:tc>
        <w:tc>
          <w:tcPr>
            <w:tcW w:w="2289" w:type="dxa"/>
          </w:tcPr>
          <w:p w:rsidR="00FB4D7E" w:rsidRDefault="00FB4D7E" w:rsidP="00FB4D7E">
            <w:r>
              <w:lastRenderedPageBreak/>
              <w:t>«Отлично» (5) – оценка соответствует повышенному уровню и</w:t>
            </w:r>
          </w:p>
          <w:p w:rsidR="00FB4D7E" w:rsidRDefault="00FB4D7E" w:rsidP="00FB4D7E">
            <w:r>
              <w:t xml:space="preserve">выставляется </w:t>
            </w:r>
            <w:proofErr w:type="gramStart"/>
            <w:r>
              <w:t>обучающемуся</w:t>
            </w:r>
            <w:proofErr w:type="gramEnd"/>
            <w:r>
              <w:t>, если он глубоко и прочно усвоил программный</w:t>
            </w:r>
          </w:p>
          <w:p w:rsidR="00FB4D7E" w:rsidRDefault="00FB4D7E" w:rsidP="00FB4D7E">
            <w:r>
              <w:t>материал, исчерпывающе, последовательно, четко и логически стройно его</w:t>
            </w:r>
          </w:p>
          <w:p w:rsidR="00FB4D7E" w:rsidRDefault="00FB4D7E" w:rsidP="00FB4D7E">
            <w:r>
              <w:t xml:space="preserve">излагает, умеет тесно увязывать теорию с практикой, свободно справляется </w:t>
            </w:r>
            <w:proofErr w:type="gramStart"/>
            <w:r>
              <w:t>с</w:t>
            </w:r>
            <w:proofErr w:type="gramEnd"/>
          </w:p>
          <w:p w:rsidR="00FB4D7E" w:rsidRDefault="00FB4D7E" w:rsidP="00FB4D7E">
            <w:r>
              <w:t xml:space="preserve">вопросами и другими видами применения знаний, причем не затрудняется </w:t>
            </w:r>
            <w:proofErr w:type="gramStart"/>
            <w:r>
              <w:t>с</w:t>
            </w:r>
            <w:proofErr w:type="gramEnd"/>
          </w:p>
          <w:p w:rsidR="00FB4D7E" w:rsidRDefault="00FB4D7E" w:rsidP="00FB4D7E">
            <w:r>
              <w:t xml:space="preserve">ответом при видоизменении заданий, правильно обосновывает </w:t>
            </w:r>
            <w:proofErr w:type="gramStart"/>
            <w:r>
              <w:t>принятое</w:t>
            </w:r>
            <w:proofErr w:type="gramEnd"/>
          </w:p>
          <w:p w:rsidR="00FB4D7E" w:rsidRDefault="00FB4D7E" w:rsidP="00FB4D7E">
            <w:r>
              <w:t>решение.</w:t>
            </w:r>
          </w:p>
          <w:p w:rsidR="00222099" w:rsidRDefault="00222099" w:rsidP="00315945">
            <w:pPr>
              <w:ind w:firstLine="123"/>
              <w:jc w:val="both"/>
            </w:pPr>
          </w:p>
        </w:tc>
      </w:tr>
    </w:tbl>
    <w:p w:rsidR="00222099" w:rsidRPr="00222099" w:rsidRDefault="00222099" w:rsidP="00222099">
      <w:pPr>
        <w:jc w:val="both"/>
        <w:rPr>
          <w:sz w:val="28"/>
          <w:szCs w:val="28"/>
        </w:rPr>
      </w:pPr>
    </w:p>
    <w:p w:rsidR="00222099" w:rsidRDefault="00222099" w:rsidP="00222099">
      <w:pPr>
        <w:jc w:val="both"/>
        <w:rPr>
          <w:sz w:val="28"/>
          <w:szCs w:val="28"/>
        </w:rPr>
      </w:pPr>
    </w:p>
    <w:p w:rsidR="00222099" w:rsidRPr="00C82ED7" w:rsidRDefault="00222099" w:rsidP="00C82ED7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C82ED7">
        <w:rPr>
          <w:sz w:val="28"/>
          <w:szCs w:val="28"/>
        </w:rPr>
        <w:t>Шкала оценивания</w:t>
      </w:r>
    </w:p>
    <w:p w:rsidR="00222099" w:rsidRDefault="00222099" w:rsidP="00222099">
      <w:pPr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42"/>
        <w:gridCol w:w="7698"/>
      </w:tblGrid>
      <w:tr w:rsidR="00222099" w:rsidTr="00222099">
        <w:trPr>
          <w:tblHeader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Шкала</w:t>
            </w:r>
          </w:p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оценивания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222099" w:rsidTr="00222099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rPr>
                <w:b/>
              </w:rPr>
              <w:t xml:space="preserve">студент должен: </w:t>
            </w:r>
            <w:r>
              <w:t>продемонстрировать глубокое и прочное усвоение знаний материала; исчерпывающе, последовательно, грамотно и логически стройно изложить теоретический материал; правильно формулировать определения; продемонстрировать умения самостоятельной работы с рекомендованной  литературой; уметь сделать выводы по излагаемому материалу</w:t>
            </w:r>
          </w:p>
        </w:tc>
      </w:tr>
      <w:tr w:rsidR="00222099" w:rsidTr="00222099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«хорошо»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rPr>
                <w:b/>
              </w:rPr>
              <w:t xml:space="preserve">студент должен: </w:t>
            </w:r>
            <w:r>
              <w:t xml:space="preserve">продемонстрировать достаточно полное </w:t>
            </w:r>
            <w:r>
              <w:rPr>
                <w:i/>
              </w:rPr>
              <w:t>знание</w:t>
            </w:r>
            <w:r>
              <w:t xml:space="preserve"> материала; продемонстрировать </w:t>
            </w:r>
            <w:r>
              <w:rPr>
                <w:i/>
              </w:rPr>
              <w:t>знание</w:t>
            </w:r>
            <w:r>
              <w:t xml:space="preserve"> основных теоретических понятий; достаточно последовательно, грамотно и логически стройно излагать материал; продемонстрировать </w:t>
            </w:r>
            <w:r>
              <w:rPr>
                <w:i/>
              </w:rPr>
              <w:t>умение</w:t>
            </w:r>
            <w:r>
              <w:t xml:space="preserve"> ориентироваться в литературе по проблематике дисциплины; </w:t>
            </w:r>
            <w:r>
              <w:rPr>
                <w:i/>
              </w:rPr>
              <w:t>уметь</w:t>
            </w:r>
            <w:r>
              <w:t xml:space="preserve"> сделать достаточно обоснованные выводы по излагаемому материалу</w:t>
            </w:r>
          </w:p>
        </w:tc>
      </w:tr>
      <w:tr w:rsidR="00222099" w:rsidTr="00222099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«удовлетворительно»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</w:pPr>
            <w:r>
              <w:rPr>
                <w:b/>
              </w:rPr>
              <w:t xml:space="preserve">студент должен: </w:t>
            </w:r>
            <w:r>
              <w:t xml:space="preserve">продемонстрировать общее </w:t>
            </w:r>
            <w:r>
              <w:rPr>
                <w:i/>
              </w:rPr>
              <w:t>знание</w:t>
            </w:r>
            <w:r>
              <w:t xml:space="preserve"> изучаемого материала; </w:t>
            </w:r>
            <w:r>
              <w:rPr>
                <w:i/>
              </w:rPr>
              <w:t>знать</w:t>
            </w:r>
            <w:r>
              <w:t xml:space="preserve"> основную рекомендуемую программой дисциплины учебную литературу; </w:t>
            </w:r>
            <w:r>
              <w:rPr>
                <w:i/>
              </w:rPr>
              <w:t>уметь</w:t>
            </w:r>
            <w:r>
              <w:t xml:space="preserve"> строить ответ в соответствии со структурой излагаемого вопроса; показать общее </w:t>
            </w:r>
            <w:r>
              <w:rPr>
                <w:i/>
              </w:rPr>
              <w:t xml:space="preserve">владение </w:t>
            </w:r>
            <w:r>
              <w:t>понятийным аппаратом дисциплины;</w:t>
            </w:r>
          </w:p>
        </w:tc>
      </w:tr>
      <w:tr w:rsidR="00222099" w:rsidTr="00222099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«неудовлетворительно»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99" w:rsidRDefault="00222099" w:rsidP="00315945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ставится в случае: </w:t>
            </w:r>
            <w:r>
              <w:rPr>
                <w:color w:val="000000"/>
              </w:rPr>
              <w:t>незнания значительной части программного материала; не владения понятийным аппаратом дисциплины; существенных ошибок при изложении учебного материала; неумения строить ответ в соответствии со структурой излагаемого вопроса; неумения делать выводы по излагаемому материалу.</w:t>
            </w:r>
          </w:p>
        </w:tc>
      </w:tr>
    </w:tbl>
    <w:p w:rsidR="00222099" w:rsidRDefault="00222099" w:rsidP="00222099">
      <w:pPr>
        <w:jc w:val="both"/>
        <w:rPr>
          <w:sz w:val="28"/>
          <w:szCs w:val="28"/>
        </w:rPr>
      </w:pPr>
    </w:p>
    <w:p w:rsidR="00222099" w:rsidRDefault="00222099" w:rsidP="00222099">
      <w:pPr>
        <w:jc w:val="both"/>
        <w:rPr>
          <w:sz w:val="28"/>
          <w:szCs w:val="28"/>
        </w:rPr>
      </w:pPr>
    </w:p>
    <w:p w:rsidR="00FB4D7E" w:rsidRDefault="00FB4D7E" w:rsidP="00222099">
      <w:pPr>
        <w:jc w:val="both"/>
        <w:rPr>
          <w:sz w:val="28"/>
          <w:szCs w:val="28"/>
        </w:rPr>
      </w:pPr>
    </w:p>
    <w:p w:rsidR="005317C7" w:rsidRPr="00C82ED7" w:rsidRDefault="005317C7" w:rsidP="00C82ED7">
      <w:pPr>
        <w:pStyle w:val="a4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C82ED7">
        <w:rPr>
          <w:b/>
          <w:sz w:val="28"/>
          <w:szCs w:val="28"/>
        </w:rPr>
        <w:t xml:space="preserve">Разработка перечня средств оценивания образовательных результатов в соответствии с целью, задачами, образовательными результатами учебной дисциплины </w:t>
      </w:r>
      <w:r w:rsidR="00FB4D7E" w:rsidRPr="00C82ED7">
        <w:rPr>
          <w:b/>
          <w:sz w:val="28"/>
          <w:szCs w:val="28"/>
        </w:rPr>
        <w:t xml:space="preserve"> «Педагогика»</w:t>
      </w:r>
    </w:p>
    <w:p w:rsidR="00E65C11" w:rsidRDefault="00E65C11" w:rsidP="00FB4D7E">
      <w:pPr>
        <w:rPr>
          <w:sz w:val="28"/>
          <w:szCs w:val="28"/>
        </w:rPr>
      </w:pPr>
    </w:p>
    <w:p w:rsidR="00C82ED7" w:rsidRDefault="00E65C11" w:rsidP="00FB4D7E">
      <w:pPr>
        <w:rPr>
          <w:sz w:val="28"/>
          <w:szCs w:val="28"/>
        </w:rPr>
      </w:pPr>
      <w:r>
        <w:rPr>
          <w:sz w:val="28"/>
          <w:szCs w:val="28"/>
        </w:rPr>
        <w:t>Пример: Тестовые задания</w:t>
      </w:r>
      <w:r w:rsidR="00FB4D7E" w:rsidRPr="00FB4D7E">
        <w:rPr>
          <w:sz w:val="28"/>
          <w:szCs w:val="28"/>
        </w:rPr>
        <w:t xml:space="preserve">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1. Объектом педагогики как науки является: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1)педагогическая деятельность учителя-воспитателя;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2)личность ребенка и процесс её развития;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3)педагогические явления, обуславливающие развитие личности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2.Предмет педагогики - это образование как реальный, целенаправленно организуемый целостный педагогический _______________________.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lastRenderedPageBreak/>
        <w:t>3.Выберите верный вариант соотношения объекта и предмета науки: 1)объект и предмет совпадают;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 2)объе</w:t>
      </w:r>
      <w:proofErr w:type="gramStart"/>
      <w:r w:rsidRPr="00FB4D7E">
        <w:rPr>
          <w:sz w:val="28"/>
          <w:szCs w:val="28"/>
        </w:rPr>
        <w:t>кт вкл</w:t>
      </w:r>
      <w:proofErr w:type="gramEnd"/>
      <w:r w:rsidRPr="00FB4D7E">
        <w:rPr>
          <w:sz w:val="28"/>
          <w:szCs w:val="28"/>
        </w:rPr>
        <w:t>ючает в себя предмет;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 3)объе</w:t>
      </w:r>
      <w:proofErr w:type="gramStart"/>
      <w:r w:rsidRPr="00FB4D7E">
        <w:rPr>
          <w:sz w:val="28"/>
          <w:szCs w:val="28"/>
        </w:rPr>
        <w:t>кт вкл</w:t>
      </w:r>
      <w:proofErr w:type="gramEnd"/>
      <w:r w:rsidRPr="00FB4D7E">
        <w:rPr>
          <w:sz w:val="28"/>
          <w:szCs w:val="28"/>
        </w:rPr>
        <w:t>ючается в предмет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4.Законом РФ «Об образовании» образование трактуется как целенаправленный процесс_____________ и обучения в интересах человека, общества и государства.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5.Под образованием </w:t>
      </w:r>
      <w:proofErr w:type="gramStart"/>
      <w:r w:rsidRPr="00FB4D7E">
        <w:rPr>
          <w:sz w:val="28"/>
          <w:szCs w:val="28"/>
        </w:rPr>
        <w:t>следует</w:t>
      </w:r>
      <w:proofErr w:type="gramEnd"/>
      <w:r w:rsidRPr="00FB4D7E">
        <w:rPr>
          <w:sz w:val="28"/>
          <w:szCs w:val="28"/>
        </w:rPr>
        <w:t xml:space="preserve"> прежде всего понимать: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1.процесс и результат обучения и овладения учащимися основами наук; 2.процесс и результат целостного становления личности, осуществляемый посредством приобщения её к культуре;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3.система знаний и умений, овладение которыми закладывает основы для развития и формирования личности ребенка.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6. Расположите определение воспитания от более широкого смысла к более </w:t>
      </w:r>
      <w:proofErr w:type="gramStart"/>
      <w:r w:rsidRPr="00FB4D7E">
        <w:rPr>
          <w:sz w:val="28"/>
          <w:szCs w:val="28"/>
        </w:rPr>
        <w:t>узкому</w:t>
      </w:r>
      <w:proofErr w:type="gramEnd"/>
      <w:r w:rsidRPr="00FB4D7E">
        <w:rPr>
          <w:sz w:val="28"/>
          <w:szCs w:val="28"/>
        </w:rPr>
        <w:t xml:space="preserve">: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1)Воспитание - это специально организованная деятельность педагогов и воспитанников по реализации целей в условиях целостного педагогического процесса.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2)Воспитание - это специально организованная внеурочная деятельность, направленная на решение воспитательных задач.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>3)Воспитание - это совокупность всех влияний общества на личность.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 7. Между наукой и педагогической практикой существует следующая связь: 1)педагогическая практика самостоятельна и не соотносится с достижениями педагогической науки;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2)педагогическая наука описывает и использует только педагогическую действительность;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3)педагогическая наука прогнозирует и проектирует целесообразные теории на основе анализа практики;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4)педагогическая наука препятствует совершенствованию педагогической практики.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>8. Совместная деятельность учителя и учащихся, направленная на достижение образовательных целей, называется _____________</w:t>
      </w:r>
      <w:proofErr w:type="gramStart"/>
      <w:r w:rsidRPr="00FB4D7E">
        <w:rPr>
          <w:sz w:val="28"/>
          <w:szCs w:val="28"/>
        </w:rPr>
        <w:t xml:space="preserve"> .</w:t>
      </w:r>
      <w:proofErr w:type="gramEnd"/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 9. Упорядоченное множество элементов, объединенных общей целью и образующее целостное явление, называется __________. </w:t>
      </w:r>
    </w:p>
    <w:p w:rsidR="00C82ED7" w:rsidRDefault="00C82ED7" w:rsidP="00FB4D7E">
      <w:pPr>
        <w:rPr>
          <w:sz w:val="28"/>
          <w:szCs w:val="28"/>
        </w:rPr>
      </w:pP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10. Установить соотношение между науками и сущностью их связи с педагогикой: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1)Философия 1)Выявляет специфику воспитания в различных национальных группах.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lastRenderedPageBreak/>
        <w:t xml:space="preserve">2)Психология 2)Является методологической основой педагогики. </w:t>
      </w:r>
    </w:p>
    <w:p w:rsidR="00C82ED7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3) Физиология 3) Обеспечивает построение </w:t>
      </w:r>
      <w:proofErr w:type="spellStart"/>
      <w:r w:rsidRPr="00FB4D7E">
        <w:rPr>
          <w:sz w:val="28"/>
          <w:szCs w:val="28"/>
        </w:rPr>
        <w:t>здоровьесберегающего</w:t>
      </w:r>
      <w:proofErr w:type="spellEnd"/>
      <w:r w:rsidRPr="00FB4D7E">
        <w:rPr>
          <w:sz w:val="28"/>
          <w:szCs w:val="28"/>
        </w:rPr>
        <w:t xml:space="preserve"> педагогического процесса. </w:t>
      </w:r>
    </w:p>
    <w:p w:rsidR="00FB4D7E" w:rsidRPr="00FB4D7E" w:rsidRDefault="00FB4D7E" w:rsidP="00FB4D7E">
      <w:pPr>
        <w:rPr>
          <w:sz w:val="28"/>
          <w:szCs w:val="28"/>
        </w:rPr>
      </w:pPr>
      <w:r w:rsidRPr="00FB4D7E">
        <w:rPr>
          <w:sz w:val="28"/>
          <w:szCs w:val="28"/>
        </w:rPr>
        <w:t xml:space="preserve">4) </w:t>
      </w:r>
      <w:proofErr w:type="spellStart"/>
      <w:r w:rsidRPr="00FB4D7E">
        <w:rPr>
          <w:sz w:val="28"/>
          <w:szCs w:val="28"/>
        </w:rPr>
        <w:t>Этнопедагогика</w:t>
      </w:r>
      <w:proofErr w:type="spellEnd"/>
      <w:r w:rsidRPr="00FB4D7E">
        <w:rPr>
          <w:sz w:val="28"/>
          <w:szCs w:val="28"/>
        </w:rPr>
        <w:t xml:space="preserve"> 4) Способствует пониманию внутренних механизмов развития личности и группы.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11. </w:t>
      </w:r>
      <w:proofErr w:type="gramStart"/>
      <w:r w:rsidRPr="00FB4D7E">
        <w:rPr>
          <w:sz w:val="28"/>
          <w:szCs w:val="28"/>
        </w:rPr>
        <w:t>Педагогическое</w:t>
      </w:r>
      <w:proofErr w:type="gramEnd"/>
      <w:r w:rsidRPr="00FB4D7E">
        <w:rPr>
          <w:sz w:val="28"/>
          <w:szCs w:val="28"/>
        </w:rPr>
        <w:t xml:space="preserve"> ___________ представляет собой контакт педагога и воспитанника, следствием которого являются взаимные изменения в их поведении, деятельности, отношениях.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12. Под образованием </w:t>
      </w:r>
      <w:proofErr w:type="gramStart"/>
      <w:r w:rsidRPr="00FB4D7E">
        <w:rPr>
          <w:sz w:val="28"/>
          <w:szCs w:val="28"/>
        </w:rPr>
        <w:t>следует</w:t>
      </w:r>
      <w:proofErr w:type="gramEnd"/>
      <w:r w:rsidRPr="00FB4D7E">
        <w:rPr>
          <w:sz w:val="28"/>
          <w:szCs w:val="28"/>
        </w:rPr>
        <w:t xml:space="preserve"> прежде всего понимать: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1)процесс и результат обучения и овладения учащимися основами наук; 2)процесс и результат целостного становления личности, осуществляемый посредством приобщения её к культуре;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3)система знаний и умений, овладение которыми закладывает основы для развития и формирования личности ребенка.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>13. Выбрать верный вариант соотношения категорий: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 1)образование является компонентом воспитания;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2)обучение тождественно образованию;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3)образование есть интеграция обучения и воспитания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14. Педагогический процесс - это: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>1)педагогическая деятельность, направленная на развитие и формирование личности воспитанника;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 2)обучение и воспитание, осуществляемые в учреждении образования; 3)специально организованное, разворачивающееся во времени целенаправленное взаимодействие педагогов и воспитанников.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15. Сущностными характеристиками гуманистического педагогического процесса являются: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1)формирование знаний, умений и навыков;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2)целенаправленность;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3)воздействие на когнитивную структуру учащихся;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4)педагогическое взаимодействие;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5)целостность;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>6)</w:t>
      </w:r>
      <w:proofErr w:type="spellStart"/>
      <w:proofErr w:type="gramStart"/>
      <w:r w:rsidRPr="00FB4D7E">
        <w:rPr>
          <w:sz w:val="28"/>
          <w:szCs w:val="28"/>
        </w:rPr>
        <w:t>субъект-объектные</w:t>
      </w:r>
      <w:proofErr w:type="spellEnd"/>
      <w:proofErr w:type="gramEnd"/>
      <w:r w:rsidRPr="00FB4D7E">
        <w:rPr>
          <w:sz w:val="28"/>
          <w:szCs w:val="28"/>
        </w:rPr>
        <w:t xml:space="preserve"> отношения. 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16. К ведущим тенденциям развития образования как общественного явления относятся: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>1)</w:t>
      </w:r>
      <w:proofErr w:type="spellStart"/>
      <w:r w:rsidRPr="00FB4D7E">
        <w:rPr>
          <w:sz w:val="28"/>
          <w:szCs w:val="28"/>
        </w:rPr>
        <w:t>гуманизация</w:t>
      </w:r>
      <w:proofErr w:type="spellEnd"/>
      <w:r w:rsidRPr="00FB4D7E">
        <w:rPr>
          <w:sz w:val="28"/>
          <w:szCs w:val="28"/>
        </w:rPr>
        <w:t xml:space="preserve">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2)децентрализация;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>3)</w:t>
      </w:r>
      <w:proofErr w:type="spellStart"/>
      <w:r w:rsidRPr="00FB4D7E">
        <w:rPr>
          <w:sz w:val="28"/>
          <w:szCs w:val="28"/>
        </w:rPr>
        <w:t>гуманитаризация</w:t>
      </w:r>
      <w:proofErr w:type="spellEnd"/>
      <w:r w:rsidRPr="00FB4D7E">
        <w:rPr>
          <w:sz w:val="28"/>
          <w:szCs w:val="28"/>
        </w:rPr>
        <w:t xml:space="preserve">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4)прагматизм;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t xml:space="preserve">5)политизация; </w:t>
      </w:r>
    </w:p>
    <w:p w:rsidR="00C82ED7" w:rsidRDefault="00FB4D7E" w:rsidP="00FB4D7E">
      <w:pPr>
        <w:jc w:val="both"/>
        <w:rPr>
          <w:sz w:val="28"/>
          <w:szCs w:val="28"/>
        </w:rPr>
      </w:pPr>
      <w:r w:rsidRPr="00FB4D7E">
        <w:rPr>
          <w:sz w:val="28"/>
          <w:szCs w:val="28"/>
        </w:rPr>
        <w:lastRenderedPageBreak/>
        <w:t>6)демократизация.</w:t>
      </w:r>
    </w:p>
    <w:p w:rsidR="00C82ED7" w:rsidRDefault="00C82ED7" w:rsidP="00FB4D7E">
      <w:pPr>
        <w:jc w:val="both"/>
        <w:rPr>
          <w:sz w:val="28"/>
          <w:szCs w:val="28"/>
        </w:rPr>
      </w:pPr>
    </w:p>
    <w:p w:rsidR="00AE3DF5" w:rsidRPr="00AE3DF5" w:rsidRDefault="00AE3DF5" w:rsidP="00FB4D7E">
      <w:pPr>
        <w:jc w:val="both"/>
        <w:rPr>
          <w:b/>
          <w:sz w:val="28"/>
          <w:szCs w:val="28"/>
        </w:rPr>
      </w:pPr>
      <w:r w:rsidRPr="00AE3DF5">
        <w:rPr>
          <w:b/>
          <w:sz w:val="28"/>
          <w:szCs w:val="28"/>
        </w:rPr>
        <w:t>Тематика рефератов по модулю «</w:t>
      </w:r>
      <w:r w:rsidRPr="00AE3DF5">
        <w:rPr>
          <w:b/>
          <w:bCs/>
          <w:sz w:val="28"/>
          <w:szCs w:val="28"/>
        </w:rPr>
        <w:t>Теория, методика и технологии воспитания</w:t>
      </w:r>
      <w:r w:rsidRPr="00AE3DF5">
        <w:rPr>
          <w:b/>
          <w:sz w:val="28"/>
          <w:szCs w:val="28"/>
        </w:rPr>
        <w:t xml:space="preserve">» </w:t>
      </w:r>
    </w:p>
    <w:p w:rsidR="00AE3DF5" w:rsidRDefault="00AE3DF5" w:rsidP="00FB4D7E">
      <w:pPr>
        <w:jc w:val="both"/>
        <w:rPr>
          <w:sz w:val="28"/>
          <w:szCs w:val="28"/>
        </w:rPr>
      </w:pP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>1.Воспитательная система школы как феномен педагогической действительности. 2.Воспитательное пространство.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>3.Концепция педагогики свободы и педагогической поддержки (</w:t>
      </w:r>
      <w:proofErr w:type="spellStart"/>
      <w:r w:rsidRPr="00AE3DF5">
        <w:rPr>
          <w:sz w:val="28"/>
          <w:szCs w:val="28"/>
        </w:rPr>
        <w:t>О.С.Газман</w:t>
      </w:r>
      <w:proofErr w:type="spellEnd"/>
      <w:r w:rsidRPr="00AE3DF5">
        <w:rPr>
          <w:sz w:val="28"/>
          <w:szCs w:val="28"/>
        </w:rPr>
        <w:t>). 4.Культурологическая концепция личностно-ориентированного образования (</w:t>
      </w:r>
      <w:proofErr w:type="spellStart"/>
      <w:r w:rsidRPr="00AE3DF5">
        <w:rPr>
          <w:sz w:val="28"/>
          <w:szCs w:val="28"/>
        </w:rPr>
        <w:t>Е.В.Бондаревская</w:t>
      </w:r>
      <w:proofErr w:type="spellEnd"/>
      <w:r w:rsidRPr="00AE3DF5">
        <w:rPr>
          <w:sz w:val="28"/>
          <w:szCs w:val="28"/>
        </w:rPr>
        <w:t xml:space="preserve">).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5.Концепция </w:t>
      </w:r>
      <w:proofErr w:type="spellStart"/>
      <w:r w:rsidRPr="00AE3DF5">
        <w:rPr>
          <w:sz w:val="28"/>
          <w:szCs w:val="28"/>
        </w:rPr>
        <w:t>самоорганизуемой</w:t>
      </w:r>
      <w:proofErr w:type="spellEnd"/>
      <w:r w:rsidRPr="00AE3DF5">
        <w:rPr>
          <w:sz w:val="28"/>
          <w:szCs w:val="28"/>
        </w:rPr>
        <w:t xml:space="preserve"> педагогической деятельности (</w:t>
      </w:r>
      <w:proofErr w:type="spellStart"/>
      <w:r w:rsidRPr="00AE3DF5">
        <w:rPr>
          <w:sz w:val="28"/>
          <w:szCs w:val="28"/>
        </w:rPr>
        <w:t>С.В.Кульневич</w:t>
      </w:r>
      <w:proofErr w:type="spellEnd"/>
      <w:r w:rsidRPr="00AE3DF5">
        <w:rPr>
          <w:sz w:val="28"/>
          <w:szCs w:val="28"/>
        </w:rPr>
        <w:t xml:space="preserve">).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6.Принцип ценностной ориентации в работе педагога.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7.Принцип </w:t>
      </w:r>
      <w:proofErr w:type="spellStart"/>
      <w:r w:rsidRPr="00AE3DF5">
        <w:rPr>
          <w:sz w:val="28"/>
          <w:szCs w:val="28"/>
        </w:rPr>
        <w:t>субъектности</w:t>
      </w:r>
      <w:proofErr w:type="spellEnd"/>
      <w:r w:rsidRPr="00AE3DF5">
        <w:rPr>
          <w:sz w:val="28"/>
          <w:szCs w:val="28"/>
        </w:rPr>
        <w:t xml:space="preserve"> в педагогическом взаимодействии.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 8.Принцип </w:t>
      </w:r>
      <w:proofErr w:type="spellStart"/>
      <w:r w:rsidRPr="00AE3DF5">
        <w:rPr>
          <w:sz w:val="28"/>
          <w:szCs w:val="28"/>
        </w:rPr>
        <w:t>дополнительности</w:t>
      </w:r>
      <w:proofErr w:type="spellEnd"/>
      <w:r w:rsidRPr="00AE3DF5">
        <w:rPr>
          <w:sz w:val="28"/>
          <w:szCs w:val="28"/>
        </w:rPr>
        <w:t xml:space="preserve"> в воспитании.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9.Принцип </w:t>
      </w:r>
      <w:proofErr w:type="spellStart"/>
      <w:r w:rsidRPr="00AE3DF5">
        <w:rPr>
          <w:sz w:val="28"/>
          <w:szCs w:val="28"/>
        </w:rPr>
        <w:t>культуросообразности</w:t>
      </w:r>
      <w:proofErr w:type="spellEnd"/>
      <w:r w:rsidRPr="00AE3DF5">
        <w:rPr>
          <w:sz w:val="28"/>
          <w:szCs w:val="28"/>
        </w:rPr>
        <w:t xml:space="preserve"> воспитания.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 10.Диагностика воспитанности.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11.Детский коллектив как социально-педагогическая система.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12.Теория коллектива А.С.Макаренко.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13.Самоуправление в школьном коллективе.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14.Педагогический коллектив и его воспитательные функции.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15.Школьный педагог как субъект воспитания.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>16.Традиционные и творческие формы организации воспитательного проц</w:t>
      </w:r>
      <w:r w:rsidR="006C68BC">
        <w:rPr>
          <w:sz w:val="28"/>
          <w:szCs w:val="28"/>
        </w:rPr>
        <w:t>е</w:t>
      </w:r>
      <w:r w:rsidRPr="00AE3DF5">
        <w:rPr>
          <w:sz w:val="28"/>
          <w:szCs w:val="28"/>
        </w:rPr>
        <w:t>сса.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 17.Ситуация успеха и приемы ее создания.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18.Воспитание как корректировка индивидуального пути развития.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19.Организация коллективной творческой деятельности школьников.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20.Педагогическое требование.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21.Убеждение как метод воспитания.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22.Роль игры в воспитании.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23.Поощрение и наказание в воспитании.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24.Социально-значимый труд в воспитании.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25.Ориентация школьников на общечеловеческие ценности.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26.Организация профессиональной ориентации школьников.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27.Личностный подход в воспитании.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28.Средства воспитания. </w:t>
      </w:r>
    </w:p>
    <w:p w:rsidR="00AE3DF5" w:rsidRPr="00AE3DF5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 xml:space="preserve">29.Воспитание патриотизма. </w:t>
      </w:r>
    </w:p>
    <w:p w:rsidR="00E65C11" w:rsidRDefault="00AE3DF5" w:rsidP="00FB4D7E">
      <w:pPr>
        <w:jc w:val="both"/>
        <w:rPr>
          <w:sz w:val="28"/>
          <w:szCs w:val="28"/>
        </w:rPr>
      </w:pPr>
      <w:r w:rsidRPr="00AE3DF5">
        <w:rPr>
          <w:sz w:val="28"/>
          <w:szCs w:val="28"/>
        </w:rPr>
        <w:t>30.Поликультурный подход в воспитании</w:t>
      </w:r>
    </w:p>
    <w:p w:rsidR="00E65C11" w:rsidRPr="00E65C11" w:rsidRDefault="00E65C11" w:rsidP="00E65C11">
      <w:pPr>
        <w:rPr>
          <w:sz w:val="28"/>
          <w:szCs w:val="28"/>
        </w:rPr>
      </w:pPr>
    </w:p>
    <w:p w:rsidR="00E65C11" w:rsidRPr="00E65C11" w:rsidRDefault="00E65C11" w:rsidP="00E65C11">
      <w:pPr>
        <w:rPr>
          <w:sz w:val="28"/>
          <w:szCs w:val="28"/>
        </w:rPr>
      </w:pPr>
    </w:p>
    <w:p w:rsidR="00E65C11" w:rsidRDefault="00E65C11" w:rsidP="00E65C11">
      <w:pPr>
        <w:rPr>
          <w:sz w:val="28"/>
          <w:szCs w:val="28"/>
        </w:rPr>
      </w:pPr>
    </w:p>
    <w:p w:rsidR="00E65C11" w:rsidRPr="00791079" w:rsidRDefault="00E65C11" w:rsidP="00E65C11">
      <w:pPr>
        <w:pStyle w:val="a4"/>
        <w:numPr>
          <w:ilvl w:val="0"/>
          <w:numId w:val="4"/>
        </w:numPr>
      </w:pPr>
      <w:r w:rsidRPr="00E65C11">
        <w:rPr>
          <w:b/>
          <w:sz w:val="28"/>
          <w:szCs w:val="28"/>
        </w:rPr>
        <w:t>Самоанализ оценочного средства на предмет соответствия критериям оценивания</w:t>
      </w:r>
      <w:r w:rsidRPr="00791079">
        <w:t xml:space="preserve">. </w:t>
      </w:r>
    </w:p>
    <w:p w:rsidR="00AE3DF5" w:rsidRDefault="00E65C11" w:rsidP="00E65C1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E65C11">
        <w:rPr>
          <w:sz w:val="28"/>
          <w:szCs w:val="28"/>
        </w:rPr>
        <w:lastRenderedPageBreak/>
        <w:t>Фрагмент ФОМ по учебной дисциплине педагогика,  соответствует требования, отражена часть его компонентов, так как представлен только фрагмент.</w:t>
      </w:r>
    </w:p>
    <w:p w:rsidR="00E65C11" w:rsidRPr="00E65C11" w:rsidRDefault="00E65C11" w:rsidP="00E65C1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Сбалансированность компонентов фрагмента ФОМ</w:t>
      </w:r>
      <w:r w:rsidRPr="00E65C11">
        <w:t xml:space="preserve"> </w:t>
      </w:r>
      <w:r w:rsidRPr="00E65C11">
        <w:rPr>
          <w:sz w:val="28"/>
          <w:szCs w:val="28"/>
        </w:rPr>
        <w:t xml:space="preserve">по учебной дисциплине педагогика в соответствии с требованиями ФГОС </w:t>
      </w:r>
      <w:proofErr w:type="gramStart"/>
      <w:r w:rsidRPr="00E65C11">
        <w:rPr>
          <w:sz w:val="28"/>
          <w:szCs w:val="28"/>
        </w:rPr>
        <w:t>ВО</w:t>
      </w:r>
      <w:proofErr w:type="gramEnd"/>
      <w:r w:rsidRPr="00E65C11">
        <w:rPr>
          <w:sz w:val="28"/>
          <w:szCs w:val="28"/>
        </w:rPr>
        <w:t>.</w:t>
      </w:r>
    </w:p>
    <w:p w:rsidR="00E65C11" w:rsidRDefault="00E65C11" w:rsidP="00E65C1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Сформирован достаточный уровень аналитических, проективных умений.</w:t>
      </w:r>
    </w:p>
    <w:p w:rsidR="006C68BC" w:rsidRDefault="00E65C11" w:rsidP="00E65C1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Сформирован достаточный уровень речевой профессиональной культуры у аспиранта.</w:t>
      </w:r>
    </w:p>
    <w:p w:rsidR="00E65C11" w:rsidRPr="00E65C11" w:rsidRDefault="006C68BC" w:rsidP="00E65C1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Сформирован достаточный уровень теоретической подготовки по вопросам</w:t>
      </w:r>
      <w:r w:rsidR="00E65C11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психологии и педагогики высшей школы.</w:t>
      </w:r>
    </w:p>
    <w:sectPr w:rsidR="00E65C11" w:rsidRPr="00E65C11" w:rsidSect="00BF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0D9"/>
    <w:multiLevelType w:val="hybridMultilevel"/>
    <w:tmpl w:val="1B084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A04BD"/>
    <w:multiLevelType w:val="hybridMultilevel"/>
    <w:tmpl w:val="A16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1F2E"/>
    <w:multiLevelType w:val="multilevel"/>
    <w:tmpl w:val="B4F46734"/>
    <w:lvl w:ilvl="0">
      <w:start w:val="1"/>
      <w:numFmt w:val="decimal"/>
      <w:pStyle w:val="1"/>
      <w:suff w:val="space"/>
      <w:lvlText w:val="%1. "/>
      <w:lvlJc w:val="left"/>
      <w:pPr>
        <w:ind w:left="567" w:firstLine="0"/>
      </w:pPr>
    </w:lvl>
    <w:lvl w:ilvl="1">
      <w:start w:val="1"/>
      <w:numFmt w:val="decimal"/>
      <w:pStyle w:val="2"/>
      <w:suff w:val="space"/>
      <w:lvlText w:val="%1.%2."/>
      <w:lvlJc w:val="left"/>
      <w:pPr>
        <w:ind w:left="567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3">
    <w:nsid w:val="18F23464"/>
    <w:multiLevelType w:val="hybridMultilevel"/>
    <w:tmpl w:val="BB9A7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C2088"/>
    <w:multiLevelType w:val="hybridMultilevel"/>
    <w:tmpl w:val="CAA25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42424"/>
    <w:multiLevelType w:val="hybridMultilevel"/>
    <w:tmpl w:val="7F264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160C1"/>
    <w:multiLevelType w:val="multilevel"/>
    <w:tmpl w:val="6C462ED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778A"/>
    <w:rsid w:val="000171ED"/>
    <w:rsid w:val="00222099"/>
    <w:rsid w:val="002403D3"/>
    <w:rsid w:val="00280A52"/>
    <w:rsid w:val="003F2B2B"/>
    <w:rsid w:val="004448DB"/>
    <w:rsid w:val="005317C7"/>
    <w:rsid w:val="005D13DE"/>
    <w:rsid w:val="006C68BC"/>
    <w:rsid w:val="00921715"/>
    <w:rsid w:val="00A8778A"/>
    <w:rsid w:val="00AE3DF5"/>
    <w:rsid w:val="00BE6165"/>
    <w:rsid w:val="00BF14A9"/>
    <w:rsid w:val="00C51135"/>
    <w:rsid w:val="00C82ED7"/>
    <w:rsid w:val="00D41705"/>
    <w:rsid w:val="00DF0B05"/>
    <w:rsid w:val="00E65C11"/>
    <w:rsid w:val="00E934E3"/>
    <w:rsid w:val="00FB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2099"/>
    <w:pPr>
      <w:keepNext/>
      <w:numPr>
        <w:numId w:val="2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link w:val="20"/>
    <w:qFormat/>
    <w:rsid w:val="00222099"/>
    <w:pPr>
      <w:keepNext/>
      <w:numPr>
        <w:ilvl w:val="1"/>
        <w:numId w:val="2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qFormat/>
    <w:rsid w:val="00222099"/>
    <w:pPr>
      <w:keepNext/>
      <w:numPr>
        <w:ilvl w:val="2"/>
        <w:numId w:val="2"/>
      </w:numPr>
      <w:jc w:val="center"/>
      <w:outlineLvl w:val="2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222099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222099"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222099"/>
    <w:pPr>
      <w:numPr>
        <w:ilvl w:val="5"/>
        <w:numId w:val="2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22099"/>
    <w:pPr>
      <w:keepNext/>
      <w:numPr>
        <w:ilvl w:val="6"/>
        <w:numId w:val="2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2209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2209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1705"/>
    <w:pPr>
      <w:ind w:left="720"/>
      <w:contextualSpacing/>
    </w:pPr>
  </w:style>
  <w:style w:type="table" w:styleId="a5">
    <w:name w:val="Table Grid"/>
    <w:basedOn w:val="a1"/>
    <w:uiPriority w:val="59"/>
    <w:rsid w:val="00D41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22099"/>
    <w:rPr>
      <w:rFonts w:ascii="Times New Roman" w:eastAsia="Times New Roman" w:hAnsi="Times New Roman" w:cs="Times New Roman"/>
      <w:b/>
      <w:kern w:val="28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22209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222099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09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20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220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2209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220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22099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1pt">
    <w:name w:val="Основной текст + Интервал 1 pt"/>
    <w:uiPriority w:val="99"/>
    <w:rsid w:val="002220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9</cp:revision>
  <dcterms:created xsi:type="dcterms:W3CDTF">2021-04-19T11:23:00Z</dcterms:created>
  <dcterms:modified xsi:type="dcterms:W3CDTF">2021-05-05T15:24:00Z</dcterms:modified>
</cp:coreProperties>
</file>